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47AD" w14:textId="144D34D7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2690"/>
        <w:gridCol w:w="2119"/>
      </w:tblGrid>
      <w:tr w:rsidR="000F12ED" w14:paraId="1D19CE03" w14:textId="4AB7E59F" w:rsidTr="006C65C2">
        <w:trPr>
          <w:trHeight w:val="745"/>
        </w:trPr>
        <w:tc>
          <w:tcPr>
            <w:tcW w:w="991" w:type="dxa"/>
          </w:tcPr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2690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119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6C65C2">
        <w:tc>
          <w:tcPr>
            <w:tcW w:w="991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02011BF5" w14:textId="09015B9A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Заявления о заключении соглашения и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6C65C2">
        <w:tc>
          <w:tcPr>
            <w:tcW w:w="991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6C65C2">
        <w:tc>
          <w:tcPr>
            <w:tcW w:w="991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1064C79B" w14:textId="26CA5531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054A3D49" w14:textId="3481176E" w:rsidR="00166A67" w:rsidRPr="000F12ED" w:rsidRDefault="006711E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/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690" w:type="dxa"/>
            <w:vAlign w:val="center"/>
          </w:tcPr>
          <w:p w14:paraId="0C1DC0EF" w14:textId="151BB2C6" w:rsidR="00166A67" w:rsidRPr="000F12ED" w:rsidRDefault="006711E2" w:rsidP="0067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ИФНС / ЭЦП</w:t>
            </w:r>
          </w:p>
        </w:tc>
        <w:tc>
          <w:tcPr>
            <w:tcW w:w="2119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382CD04" w14:textId="507E0516" w:rsidTr="006C65C2">
        <w:tc>
          <w:tcPr>
            <w:tcW w:w="991" w:type="dxa"/>
            <w:vMerge w:val="restart"/>
            <w:vAlign w:val="center"/>
          </w:tcPr>
          <w:p w14:paraId="42E3C0B1" w14:textId="5B7280B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C8B2BB1" w14:textId="480C45B1" w:rsidR="00166A67" w:rsidRPr="000F12ED" w:rsidRDefault="00166A67" w:rsidP="00A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от транспортной компании на официальном бланке за подписью руководителя транспортной компании с реестром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автотягачей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(в случае перевозки автотягачами)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, участвующих в перевозках, где указаны: марка автотягача, гос. номер автотягача, номер паспорта транспортного средства автотягача, экологический класс автотягача;</w:t>
            </w:r>
          </w:p>
        </w:tc>
        <w:tc>
          <w:tcPr>
            <w:tcW w:w="2433" w:type="dxa"/>
            <w:vAlign w:val="center"/>
          </w:tcPr>
          <w:p w14:paraId="321803F0" w14:textId="454BE29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14:paraId="5E5BD18C" w14:textId="71675F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транспортной компании</w:t>
            </w:r>
          </w:p>
        </w:tc>
        <w:tc>
          <w:tcPr>
            <w:tcW w:w="2119" w:type="dxa"/>
            <w:vMerge/>
            <w:vAlign w:val="center"/>
          </w:tcPr>
          <w:p w14:paraId="0D95FD34" w14:textId="7C48166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AC27F8D" w14:textId="4E1F700F" w:rsidTr="006C65C2">
        <w:tc>
          <w:tcPr>
            <w:tcW w:w="991" w:type="dxa"/>
            <w:vMerge/>
            <w:vAlign w:val="center"/>
          </w:tcPr>
          <w:p w14:paraId="3906E433" w14:textId="6BFF949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Align w:val="center"/>
          </w:tcPr>
          <w:p w14:paraId="514F4C61" w14:textId="182AA89B" w:rsidR="00166A67" w:rsidRPr="000F12ED" w:rsidRDefault="00166A67" w:rsidP="00F4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1015C0" wp14:editId="78D5A8DB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-121285</wp:posOffset>
                      </wp:positionV>
                      <wp:extent cx="581025" cy="2286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E2837" w14:textId="0A3C05EE" w:rsidR="00166A67" w:rsidRPr="00420D69" w:rsidRDefault="00166A67" w:rsidP="00A45C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20D69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15C0" id="Прямоугольник 2" o:spid="_x0000_s1026" style="position:absolute;left:0;text-align:left;margin-left:306.6pt;margin-top:-9.55pt;width:4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" fillcolor="white [3212]" strokecolor="black [3213]" strokeweight="1pt">
                      <v:textbox>
                        <w:txbxContent>
                          <w:p w14:paraId="6D7E2837" w14:textId="0A3C05EE" w:rsidR="00166A67" w:rsidRPr="00420D69" w:rsidRDefault="00166A67" w:rsidP="00A45C8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420D6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91455A" w14:textId="74FC8FEF" w:rsidR="00166A67" w:rsidRPr="000F12ED" w:rsidRDefault="00166A67" w:rsidP="00F4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Прошитые сканированные паспорта транспортных средств (ПТС) всех автотягачей, участвующих в перевозке реестром к ним </w:t>
            </w:r>
          </w:p>
          <w:p w14:paraId="2C087190" w14:textId="77777777" w:rsidR="00166A67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FFCE2C" w14:textId="0FED31A2" w:rsidR="00166A67" w:rsidRPr="000F12ED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(данный пункт применим только для автотягачей как подтверждение их класса – не ниже Евро 3)</w:t>
            </w:r>
          </w:p>
        </w:tc>
        <w:tc>
          <w:tcPr>
            <w:tcW w:w="2433" w:type="dxa"/>
            <w:vAlign w:val="center"/>
          </w:tcPr>
          <w:p w14:paraId="2F953EE9" w14:textId="61BA04F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0B9B2AB8" w14:textId="106A190A" w:rsidR="00166A67" w:rsidRPr="000F12ED" w:rsidRDefault="00166A67" w:rsidP="00E3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271AC3D2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AC" w14:paraId="71DDDF2B" w14:textId="77777777" w:rsidTr="006C65C2">
        <w:tc>
          <w:tcPr>
            <w:tcW w:w="991" w:type="dxa"/>
            <w:vAlign w:val="center"/>
          </w:tcPr>
          <w:p w14:paraId="60EC63C7" w14:textId="321D3047" w:rsidR="000B57AC" w:rsidRPr="000F12ED" w:rsidRDefault="000B57A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643" w:type="dxa"/>
            <w:vAlign w:val="center"/>
          </w:tcPr>
          <w:p w14:paraId="67BCB4BD" w14:textId="0FB8A21B" w:rsidR="000B57AC" w:rsidRPr="000F12ED" w:rsidRDefault="000B57AC" w:rsidP="00F427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Письмо от транспортной компании с указанием расстояний по маршрутам транспортировки продукции (для автомобильных перевозок)</w:t>
            </w:r>
          </w:p>
        </w:tc>
        <w:tc>
          <w:tcPr>
            <w:tcW w:w="2433" w:type="dxa"/>
            <w:vAlign w:val="center"/>
          </w:tcPr>
          <w:p w14:paraId="4D6EA2A2" w14:textId="2B420EE1" w:rsidR="000B57AC" w:rsidRPr="000F12ED" w:rsidRDefault="000B57A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Оригинал/Заверенная копия</w:t>
            </w:r>
          </w:p>
        </w:tc>
        <w:tc>
          <w:tcPr>
            <w:tcW w:w="2690" w:type="dxa"/>
            <w:vAlign w:val="center"/>
          </w:tcPr>
          <w:p w14:paraId="2861F0E0" w14:textId="204199DE" w:rsidR="000B57AC" w:rsidRPr="000F12ED" w:rsidRDefault="000B57AC" w:rsidP="00E3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транспортной компании</w:t>
            </w:r>
          </w:p>
        </w:tc>
        <w:tc>
          <w:tcPr>
            <w:tcW w:w="2119" w:type="dxa"/>
            <w:vMerge/>
            <w:vAlign w:val="center"/>
          </w:tcPr>
          <w:p w14:paraId="50629AEA" w14:textId="77777777" w:rsidR="000B57AC" w:rsidRPr="000F12ED" w:rsidRDefault="000B57AC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6C65C2">
        <w:tc>
          <w:tcPr>
            <w:tcW w:w="991" w:type="dxa"/>
            <w:vAlign w:val="center"/>
          </w:tcPr>
          <w:p w14:paraId="75E96736" w14:textId="52C0083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72A43297" w14:textId="49266E75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3 Правил предоставления субсидии на транспортировку (форма письма – в Приложении № 3 к настоящему перечню документов) с приложенными копиями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из условий документов;</w:t>
            </w:r>
          </w:p>
        </w:tc>
        <w:tc>
          <w:tcPr>
            <w:tcW w:w="2433" w:type="dxa"/>
            <w:vAlign w:val="center"/>
          </w:tcPr>
          <w:p w14:paraId="2035BA0D" w14:textId="10EDE8B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копии подтверждающих документов</w:t>
            </w:r>
          </w:p>
        </w:tc>
        <w:tc>
          <w:tcPr>
            <w:tcW w:w="2690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6C65C2">
        <w:trPr>
          <w:trHeight w:val="1118"/>
        </w:trPr>
        <w:tc>
          <w:tcPr>
            <w:tcW w:w="991" w:type="dxa"/>
            <w:vMerge w:val="restart"/>
            <w:vAlign w:val="center"/>
          </w:tcPr>
          <w:p w14:paraId="5294F823" w14:textId="6086178B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43" w:type="dxa"/>
            <w:vMerge w:val="restart"/>
            <w:vAlign w:val="center"/>
          </w:tcPr>
          <w:p w14:paraId="228FCCDE" w14:textId="628E7A2D" w:rsidR="00166A67" w:rsidRPr="000F12ED" w:rsidRDefault="00166A67" w:rsidP="00FC6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органа, подтверждающая отсутствие у организации </w:t>
            </w:r>
            <w:r w:rsidR="00885E40">
              <w:rPr>
                <w:rFonts w:ascii="Times New Roman" w:hAnsi="Times New Roman"/>
                <w:sz w:val="24"/>
                <w:szCs w:val="24"/>
              </w:rPr>
              <w:t>(</w:t>
            </w:r>
            <w:r w:rsidR="00885E40" w:rsidRPr="00885E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 состоянию на дату – не </w:t>
            </w:r>
            <w:r w:rsidR="00FC6DE6">
              <w:rPr>
                <w:rFonts w:ascii="Times New Roman" w:hAnsi="Times New Roman"/>
                <w:sz w:val="24"/>
                <w:szCs w:val="24"/>
                <w:highlight w:val="yellow"/>
              </w:rPr>
              <w:t>старше</w:t>
            </w:r>
            <w:r w:rsidR="00885E40" w:rsidRPr="00885E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30 дней </w:t>
            </w:r>
            <w:r w:rsidR="00FC6DE6">
              <w:rPr>
                <w:rFonts w:ascii="Times New Roman" w:hAnsi="Times New Roman"/>
                <w:sz w:val="24"/>
                <w:szCs w:val="24"/>
                <w:highlight w:val="yellow"/>
              </w:rPr>
              <w:t>на момент</w:t>
            </w:r>
            <w:r w:rsidR="00885E40" w:rsidRPr="00885E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подачи документов в РЭЦ</w:t>
            </w:r>
            <w:r w:rsidR="00885E40">
              <w:rPr>
                <w:rFonts w:ascii="Times New Roman" w:hAnsi="Times New Roman"/>
                <w:sz w:val="24"/>
                <w:szCs w:val="24"/>
              </w:rPr>
              <w:t>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задолженности по уплате налогов, сборов и других обязательных платежей в бюджеты бюджетной системы Российской Федерации и во внебюджетные фонды Российской Федерации, срок исполнения по которым наступил в соответствии с законодательством Российской Федерации 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14:paraId="50CCA221" w14:textId="53FA389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119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6C65C2">
        <w:trPr>
          <w:trHeight w:val="1273"/>
        </w:trPr>
        <w:tc>
          <w:tcPr>
            <w:tcW w:w="991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4296A75B" w14:textId="44F91BA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E59F2B8" w14:textId="5C5AF12E" w:rsidTr="006C65C2">
        <w:tc>
          <w:tcPr>
            <w:tcW w:w="991" w:type="dxa"/>
            <w:vAlign w:val="center"/>
          </w:tcPr>
          <w:p w14:paraId="7BFA163E" w14:textId="6910A70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3" w:type="dxa"/>
            <w:vAlign w:val="center"/>
          </w:tcPr>
          <w:p w14:paraId="779D3817" w14:textId="626867ED" w:rsidR="00166A67" w:rsidRPr="000F12ED" w:rsidRDefault="00166A67" w:rsidP="00342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статус аффилированных лиц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прошитый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реестр аффилированных лиц) или уполномоченных лиц (договор с производителем или аффилированным лицом производителя) –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случае, если в расчет размера субсидии будут включаться затраты, понесенные указанными лицами;</w:t>
            </w:r>
          </w:p>
        </w:tc>
        <w:tc>
          <w:tcPr>
            <w:tcW w:w="2433" w:type="dxa"/>
            <w:vAlign w:val="center"/>
          </w:tcPr>
          <w:p w14:paraId="657DD50C" w14:textId="30B30D0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27630F98" w14:textId="146E595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27E36C4C" w14:textId="18725FF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6C65C2">
        <w:tc>
          <w:tcPr>
            <w:tcW w:w="991" w:type="dxa"/>
            <w:vAlign w:val="center"/>
          </w:tcPr>
          <w:p w14:paraId="25F92C2F" w14:textId="692A57E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3" w:type="dxa"/>
            <w:vAlign w:val="center"/>
          </w:tcPr>
          <w:p w14:paraId="7BC12EAB" w14:textId="4E8E3F0D" w:rsidR="00166A67" w:rsidRPr="006B1A6B" w:rsidRDefault="006B1A6B" w:rsidP="006C6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 xml:space="preserve">Расчет субсидии </w:t>
            </w:r>
            <w:r w:rsidR="00166A67" w:rsidRPr="006B1A6B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  <w:u w:val="single"/>
              </w:rPr>
              <w:t xml:space="preserve">по форме согласно Приложению № 2 к </w:t>
            </w:r>
            <w:r w:rsidRPr="006B1A6B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  <w:u w:val="single"/>
              </w:rPr>
              <w:t>Постановлению</w:t>
            </w:r>
            <w:r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  <w:u w:val="single"/>
              </w:rPr>
              <w:t xml:space="preserve"> </w:t>
            </w:r>
            <w:r w:rsidRPr="006B1A6B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 xml:space="preserve">(заполняется на основе расчета по форме РЭЦ – </w:t>
            </w:r>
            <w:r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>из</w:t>
            </w:r>
            <w:r w:rsidR="006C65C2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 xml:space="preserve"> </w:t>
            </w:r>
            <w:r w:rsidRPr="006B1A6B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>пункт</w:t>
            </w:r>
            <w:r w:rsidR="006C65C2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>а</w:t>
            </w:r>
            <w:r w:rsidRPr="006B1A6B">
              <w:rPr>
                <w:rFonts w:ascii="Times New Roman" w:hAnsi="Times New Roman"/>
                <w:b/>
                <w:i/>
                <w:color w:val="833C0B" w:themeColor="accent2" w:themeShade="80"/>
                <w:sz w:val="24"/>
                <w:szCs w:val="24"/>
              </w:rPr>
              <w:t xml:space="preserve"> 12 настоящего перечня документов</w:t>
            </w:r>
            <w:r w:rsidR="00166A67"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6C65C2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7A6D9BB6" w14:textId="291FE9F7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64FA5C0F" w14:textId="78993EB4" w:rsidR="000F12ED" w:rsidRPr="000F12ED" w:rsidRDefault="000F12ED" w:rsidP="0022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 высокотехнологичной продукции (в соответствии с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Приложением № 2 Приказа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Минпромторга Рос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сии от «</w:t>
            </w:r>
            <w:r w:rsidR="00220D98" w:rsidRPr="00220D9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 xml:space="preserve">2017 г.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), и их соответствие целям,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предоставления субсидий на транспортировку:</w:t>
            </w:r>
          </w:p>
        </w:tc>
      </w:tr>
      <w:tr w:rsidR="00166A67" w14:paraId="5E37B21D" w14:textId="73AAA8A7" w:rsidTr="006C65C2">
        <w:tc>
          <w:tcPr>
            <w:tcW w:w="991" w:type="dxa"/>
            <w:vAlign w:val="center"/>
          </w:tcPr>
          <w:p w14:paraId="1FF046C1" w14:textId="485F683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43" w:type="dxa"/>
            <w:vAlign w:val="center"/>
          </w:tcPr>
          <w:p w14:paraId="65D59871" w14:textId="5CF3F93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Внешнеторговый (экспортный) договор/контракт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6C65C2">
        <w:tc>
          <w:tcPr>
            <w:tcW w:w="991" w:type="dxa"/>
            <w:vAlign w:val="center"/>
          </w:tcPr>
          <w:p w14:paraId="58DAC3E5" w14:textId="0F2D1A3D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43" w:type="dxa"/>
            <w:vAlign w:val="center"/>
          </w:tcPr>
          <w:p w14:paraId="19B8D9AE" w14:textId="77E3DA87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(инвойсы или счета-фактуры)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по внешнеторговому договору/контракту;</w:t>
            </w:r>
          </w:p>
        </w:tc>
        <w:tc>
          <w:tcPr>
            <w:tcW w:w="2433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6C65C2">
        <w:tc>
          <w:tcPr>
            <w:tcW w:w="991" w:type="dxa"/>
            <w:vAlign w:val="center"/>
          </w:tcPr>
          <w:p w14:paraId="4209F383" w14:textId="505441F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643" w:type="dxa"/>
            <w:vAlign w:val="center"/>
          </w:tcPr>
          <w:p w14:paraId="4E4C8FCA" w14:textId="74257B31" w:rsidR="00166A67" w:rsidRPr="000F12ED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 транспортной компанией/экспедитором;</w:t>
            </w:r>
          </w:p>
        </w:tc>
        <w:tc>
          <w:tcPr>
            <w:tcW w:w="2433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6C65C2">
        <w:tc>
          <w:tcPr>
            <w:tcW w:w="991" w:type="dxa"/>
            <w:vAlign w:val="center"/>
          </w:tcPr>
          <w:p w14:paraId="48A1D947" w14:textId="4B74911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643" w:type="dxa"/>
            <w:vAlign w:val="center"/>
          </w:tcPr>
          <w:p w14:paraId="147DE3E8" w14:textId="7CB32D3F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Товарно-транспортные накладные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AF5918" w14:textId="7D6E00FB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транспортные накладные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AE0B5" w14:textId="3169EDDE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международные товарно-транспортные накладные (CMR)</w:t>
            </w:r>
          </w:p>
          <w:p w14:paraId="2CFEC6B7" w14:textId="77777777" w:rsidR="00166A67" w:rsidRPr="000F12ED" w:rsidRDefault="00166A67" w:rsidP="00A94C9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14:paraId="6BF536E8" w14:textId="255C0346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ж/д накладные </w:t>
            </w:r>
          </w:p>
          <w:p w14:paraId="290B1FF7" w14:textId="77777777" w:rsidR="00166A67" w:rsidRPr="000F12ED" w:rsidRDefault="00166A67" w:rsidP="00A94C9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либо/и </w:t>
            </w:r>
          </w:p>
          <w:p w14:paraId="1B7B7D0D" w14:textId="670E5FF9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морские коносаменты </w:t>
            </w:r>
          </w:p>
          <w:p w14:paraId="7C7B14AA" w14:textId="6B792D04" w:rsidR="00166A67" w:rsidRPr="000F12ED" w:rsidRDefault="00166A67" w:rsidP="00A94C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 отметкой перевозчика о принятии товара к перевозке. </w:t>
            </w:r>
          </w:p>
          <w:p w14:paraId="2703F90F" w14:textId="77777777" w:rsidR="00166A67" w:rsidRPr="000F12ED" w:rsidRDefault="00166A67" w:rsidP="00B7007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При перевозке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самоходом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7D2402" w14:textId="77777777" w:rsidR="00166A67" w:rsidRPr="000F12ED" w:rsidRDefault="00166A67" w:rsidP="00B7007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- договор с водителем </w:t>
            </w:r>
          </w:p>
          <w:p w14:paraId="48ADDD84" w14:textId="77777777" w:rsidR="00166A67" w:rsidRPr="000F12ED" w:rsidRDefault="00166A67" w:rsidP="00B7007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</w:p>
          <w:p w14:paraId="68DA5C47" w14:textId="7B68E4EF" w:rsidR="00166A67" w:rsidRPr="00DD7202" w:rsidRDefault="00166A67" w:rsidP="00DD7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- поручение (договор) с транспортно-экспедиционной компанией на перевозку (организацию перевозки) самоходом.</w:t>
            </w:r>
          </w:p>
        </w:tc>
        <w:tc>
          <w:tcPr>
            <w:tcW w:w="2433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0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23B325" w14:textId="7199C583" w:rsidTr="006C65C2">
        <w:trPr>
          <w:trHeight w:val="1127"/>
        </w:trPr>
        <w:tc>
          <w:tcPr>
            <w:tcW w:w="991" w:type="dxa"/>
            <w:vMerge w:val="restart"/>
            <w:vAlign w:val="center"/>
          </w:tcPr>
          <w:p w14:paraId="5AE2BE41" w14:textId="51EE840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643" w:type="dxa"/>
            <w:vAlign w:val="center"/>
          </w:tcPr>
          <w:p w14:paraId="29AE2802" w14:textId="094B4F16" w:rsidR="00166A67" w:rsidRPr="000F12ED" w:rsidRDefault="00166A67" w:rsidP="005E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на товары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(для стран, не входящих в Таможенный Союз);</w:t>
            </w:r>
          </w:p>
        </w:tc>
        <w:tc>
          <w:tcPr>
            <w:tcW w:w="2433" w:type="dxa"/>
            <w:vAlign w:val="center"/>
          </w:tcPr>
          <w:p w14:paraId="19418CB3" w14:textId="0F96376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02BF7CCF" w14:textId="4C5007F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tcBorders>
              <w:top w:val="nil"/>
            </w:tcBorders>
            <w:vAlign w:val="center"/>
          </w:tcPr>
          <w:p w14:paraId="333B2E4C" w14:textId="19B6B58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E717995" w14:textId="006BEF42" w:rsidTr="006C65C2">
        <w:trPr>
          <w:trHeight w:val="1129"/>
        </w:trPr>
        <w:tc>
          <w:tcPr>
            <w:tcW w:w="991" w:type="dxa"/>
            <w:vMerge/>
            <w:vAlign w:val="center"/>
          </w:tcPr>
          <w:p w14:paraId="5396BF74" w14:textId="77777777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Align w:val="center"/>
          </w:tcPr>
          <w:p w14:paraId="7F9C50C8" w14:textId="02F53006" w:rsidR="00166A67" w:rsidRPr="000F12ED" w:rsidRDefault="00166A67" w:rsidP="005E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AD3383" wp14:editId="24A886B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-321945</wp:posOffset>
                      </wp:positionV>
                      <wp:extent cx="581025" cy="2286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A3CFF" w14:textId="77777777" w:rsidR="00166A67" w:rsidRPr="00A45C8B" w:rsidRDefault="00166A67" w:rsidP="005E1F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A45C8B"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3383" id="Прямоугольник 5" o:spid="_x0000_s1027" style="position:absolute;left:0;text-align:left;margin-left:224.7pt;margin-top:-25.35pt;width:45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" fillcolor="white [3212]" strokecolor="black [3213]" strokeweight="1pt">
                      <v:textbox>
                        <w:txbxContent>
                          <w:p w14:paraId="2C4A3CFF" w14:textId="77777777" w:rsidR="00166A67" w:rsidRPr="00A45C8B" w:rsidRDefault="00166A67" w:rsidP="005E1F9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A45C8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Копия заявления о ввозе товаров 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уплате косвенных налогов (для стран Таможенного Союза);</w:t>
            </w:r>
          </w:p>
        </w:tc>
        <w:tc>
          <w:tcPr>
            <w:tcW w:w="2433" w:type="dxa"/>
            <w:vAlign w:val="center"/>
          </w:tcPr>
          <w:p w14:paraId="2AD3FE49" w14:textId="10D772E9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21CF07F8" w14:textId="354EC7A8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47C65BB1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DC7BA9" w14:textId="1FB86F4B" w:rsidTr="006C65C2">
        <w:tc>
          <w:tcPr>
            <w:tcW w:w="991" w:type="dxa"/>
            <w:vAlign w:val="center"/>
          </w:tcPr>
          <w:p w14:paraId="62C70CE4" w14:textId="464B0F1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643" w:type="dxa"/>
            <w:vAlign w:val="center"/>
          </w:tcPr>
          <w:p w14:paraId="0251FD5C" w14:textId="13400A2F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счета/счета-фактуры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(по транспортировке)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1E7156B1" w14:textId="763A45E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7D17747B" w14:textId="6756565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019254F6" w14:textId="115F7BD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C2" w14:paraId="5CE912D6" w14:textId="65D20422" w:rsidTr="006C65C2">
        <w:trPr>
          <w:trHeight w:val="731"/>
        </w:trPr>
        <w:tc>
          <w:tcPr>
            <w:tcW w:w="991" w:type="dxa"/>
            <w:vAlign w:val="center"/>
          </w:tcPr>
          <w:p w14:paraId="70893D28" w14:textId="488F3222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643" w:type="dxa"/>
            <w:vAlign w:val="center"/>
          </w:tcPr>
          <w:p w14:paraId="7ABD9A50" w14:textId="2DF95599" w:rsidR="006C65C2" w:rsidRDefault="006C65C2" w:rsidP="006C6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80C84E" w14:textId="589AAE61" w:rsidR="006C65C2" w:rsidRPr="000F12ED" w:rsidRDefault="006C65C2" w:rsidP="006C65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7911DDE" w14:textId="41034A38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7533BD10" w14:textId="46B54E13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44F570FB" w14:textId="171F1252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C2" w14:paraId="5FD2B341" w14:textId="77777777" w:rsidTr="006C65C2">
        <w:trPr>
          <w:trHeight w:val="1739"/>
        </w:trPr>
        <w:tc>
          <w:tcPr>
            <w:tcW w:w="991" w:type="dxa"/>
            <w:vAlign w:val="center"/>
          </w:tcPr>
          <w:p w14:paraId="1F6A4ED2" w14:textId="1AEB0273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9.7.1</w:t>
            </w:r>
          </w:p>
        </w:tc>
        <w:tc>
          <w:tcPr>
            <w:tcW w:w="7643" w:type="dxa"/>
            <w:vAlign w:val="center"/>
          </w:tcPr>
          <w:p w14:paraId="4C5E989E" w14:textId="7DD908BA" w:rsidR="006C65C2" w:rsidRPr="0051772B" w:rsidRDefault="006C65C2" w:rsidP="00517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2B">
              <w:rPr>
                <w:rFonts w:ascii="Times New Roman" w:hAnsi="Times New Roman"/>
                <w:sz w:val="24"/>
                <w:szCs w:val="24"/>
              </w:rPr>
              <w:t xml:space="preserve">Письмо-реестр,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 w:rsidRPr="0051772B">
              <w:rPr>
                <w:rFonts w:ascii="Times New Roman" w:hAnsi="Times New Roman"/>
                <w:b/>
                <w:sz w:val="24"/>
                <w:szCs w:val="24"/>
              </w:rPr>
              <w:t>Приложении № 2 к настоящему перечню документов</w:t>
            </w:r>
            <w:r w:rsidRPr="0051772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6411C66E" w14:textId="0EC892A1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 (письма</w:t>
            </w:r>
            <w:r>
              <w:rPr>
                <w:rFonts w:ascii="Times New Roman" w:hAnsi="Times New Roman"/>
                <w:sz w:val="24"/>
                <w:szCs w:val="24"/>
              </w:rPr>
              <w:t>-реестра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90" w:type="dxa"/>
            <w:vAlign w:val="center"/>
          </w:tcPr>
          <w:p w14:paraId="18F64C6B" w14:textId="3FADD2A6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3BDE7246" w14:textId="77777777" w:rsidR="006C65C2" w:rsidRPr="000F12ED" w:rsidRDefault="006C65C2" w:rsidP="006C6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ACD74EE" w14:textId="16FC3051" w:rsidTr="006C65C2">
        <w:tc>
          <w:tcPr>
            <w:tcW w:w="991" w:type="dxa"/>
            <w:vAlign w:val="center"/>
          </w:tcPr>
          <w:p w14:paraId="6F573977" w14:textId="38832C7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3" w:type="dxa"/>
            <w:vAlign w:val="center"/>
          </w:tcPr>
          <w:p w14:paraId="3C486976" w14:textId="77777777" w:rsidR="00166A67" w:rsidRPr="000F12ED" w:rsidRDefault="00166A67" w:rsidP="00CD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 случае осуществления организацией оплаты уполномоченному лицу/аффилированному лицу услуг по транспортировке продукции необходимо к документам, указанным в п. 9 настоящего перечня предоставить следующие документы:</w:t>
            </w:r>
          </w:p>
          <w:p w14:paraId="5174FDEA" w14:textId="7510BCCA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Договор с уполномоченным/аффилированным лицом; </w:t>
            </w:r>
          </w:p>
          <w:p w14:paraId="103DCAC9" w14:textId="2DACFE4E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 уполномоченного лица от транспортной компании на возмещение затрат на транспортировку;</w:t>
            </w:r>
          </w:p>
          <w:p w14:paraId="748477AD" w14:textId="79525B50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Платежное поручение о возмещении затрат на транспортировку.</w:t>
            </w:r>
          </w:p>
        </w:tc>
        <w:tc>
          <w:tcPr>
            <w:tcW w:w="2433" w:type="dxa"/>
            <w:vAlign w:val="center"/>
          </w:tcPr>
          <w:p w14:paraId="18F0232F" w14:textId="41514DA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4F8274F3" w14:textId="4292C21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63D652D0" w14:textId="1E0E8924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371A3D4A" w14:textId="3033E907" w:rsidTr="006C65C2">
        <w:trPr>
          <w:trHeight w:val="853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5C4F6662" w14:textId="77D49E9E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527F87DC" w14:textId="4B7296ED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производство товара на территории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Российской Федерации (для</w:t>
            </w:r>
            <w:r w:rsidR="0098336F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подтверждения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коэффициента субсидирования):</w:t>
            </w:r>
          </w:p>
        </w:tc>
      </w:tr>
      <w:tr w:rsidR="00166A67" w14:paraId="31FF0B28" w14:textId="018BE65B" w:rsidTr="006C65C2">
        <w:tc>
          <w:tcPr>
            <w:tcW w:w="991" w:type="dxa"/>
            <w:vAlign w:val="center"/>
          </w:tcPr>
          <w:p w14:paraId="3F83AE4E" w14:textId="113EA14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643" w:type="dxa"/>
            <w:vAlign w:val="center"/>
          </w:tcPr>
          <w:p w14:paraId="23CC2AEF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всех организаций, за исключением организаций автомобилестроения возможность подачи заявления на компенсацию затрат на транспортировку только до 80% (необходимо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одного из нижеуказанных документов</w:t>
            </w: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):</w:t>
            </w:r>
          </w:p>
          <w:p w14:paraId="6A97E1DF" w14:textId="5F10AEB0" w:rsidR="00166A67" w:rsidRPr="000F12ED" w:rsidRDefault="00166A67" w:rsidP="00763BD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0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2015 г. № 719 «</w:t>
            </w:r>
            <w:r w:rsidR="006711E2" w:rsidRPr="008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подтверждении производства промышленной продукции на территории Российской Федерации</w:t>
            </w: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 (далее –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Правительства РФ от 17.07.2015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№ 719)</w:t>
            </w:r>
            <w:r w:rsidR="004266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66FB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</w:rPr>
              <w:t xml:space="preserve">Порядок получения такого письма утвержден в самом ПП РФ </w:t>
            </w:r>
            <w:r w:rsidR="004266FB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</w:rPr>
              <w:br/>
              <w:t>№ 719 (в редакции от 22.12.2017 г.)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AE11C9" w14:textId="35F5293B" w:rsidR="00166A67" w:rsidRPr="000F12ED" w:rsidRDefault="00166A67" w:rsidP="00763BD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0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Специальный инвестиционный контракт.</w:t>
            </w:r>
          </w:p>
        </w:tc>
        <w:tc>
          <w:tcPr>
            <w:tcW w:w="2433" w:type="dxa"/>
            <w:vAlign w:val="center"/>
          </w:tcPr>
          <w:p w14:paraId="24ED0498" w14:textId="50D424E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14:paraId="33D5F404" w14:textId="6EEA4E3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14:paraId="6F10E5F5" w14:textId="2EAFEA25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90D364C" w14:textId="7652CAFB" w:rsidTr="006C65C2">
        <w:tc>
          <w:tcPr>
            <w:tcW w:w="991" w:type="dxa"/>
            <w:vAlign w:val="center"/>
          </w:tcPr>
          <w:p w14:paraId="7E001F47" w14:textId="2DC804E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643" w:type="dxa"/>
            <w:vAlign w:val="center"/>
          </w:tcPr>
          <w:p w14:paraId="2A8086D2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 (в случае подачи заявления на компенсацию затрат до 80%):</w:t>
            </w:r>
          </w:p>
          <w:p w14:paraId="1FC0F02C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коммерческого транспорта (необходимо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47CA7F35" w14:textId="39EC8247" w:rsidR="00166A67" w:rsidRPr="000F12ED" w:rsidRDefault="00166A67" w:rsidP="007F555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№ 719;</w:t>
            </w:r>
          </w:p>
          <w:p w14:paraId="3E7EE913" w14:textId="4E41AFF8" w:rsidR="00166A67" w:rsidRPr="000F12ED" w:rsidRDefault="00166A67" w:rsidP="007F555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происхождении товара;</w:t>
            </w:r>
          </w:p>
          <w:p w14:paraId="25C0490F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легковых автомобилей (необходимо         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5CBF7F0B" w14:textId="38A048D9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№ 719;</w:t>
            </w:r>
          </w:p>
          <w:p w14:paraId="3979A47C" w14:textId="49089C41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происхождении товара;</w:t>
            </w:r>
          </w:p>
          <w:p w14:paraId="0AA7FA93" w14:textId="3C2EBA71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Соглашение (с дополнениями) о производстве в режиме «промышленной сборки»;</w:t>
            </w:r>
          </w:p>
          <w:p w14:paraId="69447E7D" w14:textId="2B963DAC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авто-компонентов (необходимо предоставить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один из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03B57E3F" w14:textId="6A5F3750" w:rsidR="00166A67" w:rsidRPr="000F12ED" w:rsidRDefault="00166A67" w:rsidP="007F555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</w:t>
            </w:r>
            <w:r>
              <w:rPr>
                <w:rFonts w:ascii="Times New Roman" w:hAnsi="Times New Roman"/>
                <w:sz w:val="24"/>
                <w:szCs w:val="24"/>
              </w:rPr>
              <w:t>оисхождении товара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5BBEDF" w14:textId="44218329" w:rsidR="00166A67" w:rsidRPr="000F12ED" w:rsidRDefault="00166A67" w:rsidP="00763BD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(с дополнениями) о производстве в режиме «промышленной сборки»;</w:t>
            </w:r>
          </w:p>
        </w:tc>
        <w:tc>
          <w:tcPr>
            <w:tcW w:w="2433" w:type="dxa"/>
            <w:vAlign w:val="center"/>
          </w:tcPr>
          <w:p w14:paraId="7AB63378" w14:textId="5B24FDBD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0C2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опии</w:t>
            </w:r>
          </w:p>
        </w:tc>
        <w:tc>
          <w:tcPr>
            <w:tcW w:w="2690" w:type="dxa"/>
            <w:vAlign w:val="center"/>
          </w:tcPr>
          <w:p w14:paraId="3AE18738" w14:textId="69FF5B2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614208FA" w14:textId="2DB64C88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37C9DD" w14:textId="3D5F3A29" w:rsidTr="006C65C2">
        <w:trPr>
          <w:trHeight w:val="2567"/>
        </w:trPr>
        <w:tc>
          <w:tcPr>
            <w:tcW w:w="991" w:type="dxa"/>
            <w:vAlign w:val="center"/>
          </w:tcPr>
          <w:p w14:paraId="19082CA1" w14:textId="4BD1323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643" w:type="dxa"/>
            <w:vAlign w:val="center"/>
          </w:tcPr>
          <w:p w14:paraId="229676DC" w14:textId="77777777" w:rsidR="00166A67" w:rsidRPr="000F12ED" w:rsidRDefault="00166A67" w:rsidP="0076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всех организаций автомобилестроения (в случае подачи заявления на компенсацию затрат до 60%) 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15AA3DA" w14:textId="650FCBDD" w:rsidR="00166A67" w:rsidRPr="000F12ED" w:rsidRDefault="00166A67" w:rsidP="00763B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№ 719;</w:t>
            </w:r>
          </w:p>
          <w:p w14:paraId="0AE90257" w14:textId="78DD061C" w:rsidR="00166A67" w:rsidRPr="000F12ED" w:rsidRDefault="00166A67" w:rsidP="00763B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Соглашение (с дополнениями) о производстве в режиме «промышленной сборки».</w:t>
            </w:r>
          </w:p>
        </w:tc>
        <w:tc>
          <w:tcPr>
            <w:tcW w:w="2433" w:type="dxa"/>
            <w:vAlign w:val="center"/>
          </w:tcPr>
          <w:p w14:paraId="280B797B" w14:textId="1D12564F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7013820A" w14:textId="77777777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5B402E29" w14:textId="3770BCD5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14:paraId="0946FA7C" w14:textId="45A2D4F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233BE3D" w14:textId="03041462" w:rsidTr="006C65C2">
        <w:tc>
          <w:tcPr>
            <w:tcW w:w="991" w:type="dxa"/>
            <w:vAlign w:val="center"/>
          </w:tcPr>
          <w:p w14:paraId="76827D98" w14:textId="4138048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3" w:type="dxa"/>
            <w:vAlign w:val="center"/>
          </w:tcPr>
          <w:p w14:paraId="41E7016E" w14:textId="20C2D1C6" w:rsidR="00166A67" w:rsidRPr="006B1A6B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</w:pPr>
            <w:r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  <w:t xml:space="preserve">Расчет субсидии по форме </w:t>
            </w:r>
            <w:r w:rsid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  <w:t>РЭЦ</w:t>
            </w:r>
            <w:r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  <w:t xml:space="preserve"> </w:t>
            </w:r>
            <w:r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  <w:br/>
              <w:t xml:space="preserve">(файл </w:t>
            </w:r>
            <w:r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  <w:lang w:val="en-US"/>
              </w:rPr>
              <w:t>Excel</w:t>
            </w:r>
            <w:r w:rsidRPr="006B1A6B">
              <w:rPr>
                <w:rFonts w:ascii="Times New Roman" w:hAnsi="Times New Roman"/>
                <w:b/>
                <w:color w:val="833C0B" w:themeColor="accent2" w:themeShade="80"/>
                <w:sz w:val="24"/>
                <w:szCs w:val="24"/>
                <w:u w:val="single"/>
              </w:rPr>
              <w:t>):</w:t>
            </w:r>
          </w:p>
          <w:p w14:paraId="562EBC3D" w14:textId="77777777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596C1" w14:textId="33BBA69B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77">
              <w:rPr>
                <w:rFonts w:ascii="Times New Roman" w:hAnsi="Times New Roman"/>
                <w:sz w:val="24"/>
                <w:szCs w:val="24"/>
              </w:rPr>
              <w:t>ALL_Fin</w:t>
            </w:r>
            <w:r>
              <w:rPr>
                <w:rFonts w:ascii="Times New Roman" w:hAnsi="Times New Roman"/>
                <w:sz w:val="24"/>
                <w:szCs w:val="24"/>
              </w:rPr>
              <w:t>al_реестр-расчет_</w:t>
            </w:r>
            <w:r w:rsidRPr="005A4A77">
              <w:rPr>
                <w:rFonts w:ascii="Times New Roman" w:hAnsi="Times New Roman"/>
                <w:sz w:val="24"/>
                <w:szCs w:val="24"/>
              </w:rPr>
              <w:t>ПП_496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всех организаций, кроме автомобилестроения;</w:t>
            </w:r>
          </w:p>
          <w:p w14:paraId="5D51C282" w14:textId="77777777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47FD80" w14:textId="55470737" w:rsidR="00166A67" w:rsidRPr="005A4A7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AUTO_Final_реестр-расчет_</w:t>
            </w:r>
            <w:r w:rsidRPr="005A4A77">
              <w:rPr>
                <w:rFonts w:ascii="Times New Roman" w:hAnsi="Times New Roman"/>
                <w:sz w:val="24"/>
                <w:szCs w:val="24"/>
              </w:rPr>
              <w:t>ПП_496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организаций автомобилестроения.</w:t>
            </w:r>
          </w:p>
        </w:tc>
        <w:tc>
          <w:tcPr>
            <w:tcW w:w="2433" w:type="dxa"/>
            <w:vAlign w:val="center"/>
          </w:tcPr>
          <w:p w14:paraId="27D4E5A7" w14:textId="28DB483D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формате А3)</w:t>
            </w:r>
          </w:p>
        </w:tc>
        <w:tc>
          <w:tcPr>
            <w:tcW w:w="2690" w:type="dxa"/>
            <w:vAlign w:val="center"/>
          </w:tcPr>
          <w:p w14:paraId="1F3780B5" w14:textId="77777777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2D7AFC74" w14:textId="2F5161EB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14:paraId="4E8EA2F5" w14:textId="12D22171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9461184" w14:textId="510E630D" w:rsidTr="006C65C2">
        <w:tc>
          <w:tcPr>
            <w:tcW w:w="991" w:type="dxa"/>
            <w:vAlign w:val="center"/>
          </w:tcPr>
          <w:p w14:paraId="691EF68A" w14:textId="4F25198B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43" w:type="dxa"/>
            <w:vAlign w:val="center"/>
          </w:tcPr>
          <w:p w14:paraId="76160AAA" w14:textId="419F5479" w:rsidR="00166A67" w:rsidRPr="000F12ED" w:rsidRDefault="00166A67" w:rsidP="006B1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Доверенности на подписантов</w:t>
            </w:r>
            <w:r w:rsidR="006B1A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B1A6B" w:rsidRPr="006B1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том числе приказ на главного бухгалтера</w:t>
            </w:r>
            <w:r w:rsidR="006B1A6B">
              <w:rPr>
                <w:rFonts w:ascii="Times New Roman" w:hAnsi="Times New Roman"/>
                <w:sz w:val="24"/>
                <w:szCs w:val="24"/>
              </w:rPr>
              <w:t>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46A41A29" w14:textId="553485B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14:paraId="208C8138" w14:textId="6E9D3D0A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19" w:type="dxa"/>
            <w:vMerge/>
            <w:vAlign w:val="center"/>
          </w:tcPr>
          <w:p w14:paraId="2FFAD698" w14:textId="2259A79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238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129BC88B" w14:textId="01E39257" w:rsidR="000F12ED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1271B879" w14:textId="77777777" w:rsidR="00FE5411" w:rsidRPr="00FE5411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EC6FA11" w14:textId="72C9E6F0" w:rsidR="000F12ED" w:rsidRPr="00FE5411" w:rsidRDefault="00FE5411" w:rsidP="00DD720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  <w:r>
        <w:rPr>
          <w:rFonts w:ascii="Times New Roman" w:hAnsi="Times New Roman"/>
          <w:b/>
          <w:color w:val="FF0000"/>
          <w:sz w:val="24"/>
          <w:highlight w:val="yellow"/>
        </w:rPr>
        <w:t>, ПРИКЛАДЫВАЯ К ПРО</w:t>
      </w:r>
      <w:r w:rsidRPr="00FE5411">
        <w:rPr>
          <w:rFonts w:ascii="Times New Roman" w:hAnsi="Times New Roman"/>
          <w:b/>
          <w:color w:val="FF0000"/>
          <w:sz w:val="24"/>
          <w:highlight w:val="yellow"/>
        </w:rPr>
        <w:t>ШИВКЕ РЕЕСТР ДОКУМЕНТОВ</w:t>
      </w:r>
    </w:p>
    <w:p w14:paraId="627457C8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24588C5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>____2017 г.</w:t>
            </w:r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0527B3E6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№ 496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2CCFC593" w:rsidR="005743E8" w:rsidRPr="005743E8" w:rsidRDefault="005743E8" w:rsidP="005743E8">
      <w:pPr>
        <w:rPr>
          <w:rFonts w:ascii="Times New Roman" w:hAnsi="Times New Roman"/>
        </w:rPr>
        <w:sectPr w:rsidR="005743E8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5FB5AB01" w14:textId="77777777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782">
        <w:rPr>
          <w:rFonts w:ascii="Times New Roman" w:hAnsi="Times New Roman"/>
        </w:rPr>
        <w:t>3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5743E8"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5325254A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</w:t>
            </w:r>
            <w:r w:rsidR="00902FC4" w:rsidRPr="00902F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3E8">
              <w:rPr>
                <w:rFonts w:ascii="Times New Roman" w:hAnsi="Times New Roman"/>
                <w:sz w:val="26"/>
                <w:szCs w:val="26"/>
              </w:rPr>
              <w:t>_____2017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E27CAF" w14:textId="77777777" w:rsidR="005743E8" w:rsidRDefault="005743E8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</w:p>
    <w:p w14:paraId="7112373E" w14:textId="6E5F4581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п.3 «Правил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продукции», утвержденными постановлением Правительства Российской Федерации от 26 апреля 2017 г. № 496 (далее по тексту «Правила») настоящим заявл</w:t>
      </w:r>
      <w:r w:rsidR="00FC6DE6">
        <w:rPr>
          <w:rFonts w:ascii="Times New Roman" w:hAnsi="Times New Roman"/>
          <w:sz w:val="24"/>
          <w:szCs w:val="24"/>
        </w:rPr>
        <w:t>яет, что по состоянию на __</w:t>
      </w:r>
      <w:r w:rsidR="00B225A8">
        <w:rPr>
          <w:rFonts w:ascii="Times New Roman" w:hAnsi="Times New Roman"/>
          <w:sz w:val="24"/>
          <w:szCs w:val="24"/>
        </w:rPr>
        <w:t xml:space="preserve"> </w:t>
      </w:r>
      <w:r w:rsidR="00FC6DE6">
        <w:rPr>
          <w:rFonts w:ascii="Times New Roman" w:hAnsi="Times New Roman"/>
          <w:sz w:val="24"/>
          <w:szCs w:val="24"/>
        </w:rPr>
        <w:t xml:space="preserve"> </w:t>
      </w:r>
      <w:r w:rsidR="00B225A8">
        <w:rPr>
          <w:rFonts w:ascii="Times New Roman" w:hAnsi="Times New Roman"/>
          <w:sz w:val="24"/>
          <w:szCs w:val="24"/>
        </w:rPr>
        <w:t>___</w:t>
      </w:r>
      <w:r w:rsidR="00FC6DE6">
        <w:rPr>
          <w:rFonts w:ascii="Times New Roman" w:hAnsi="Times New Roman"/>
          <w:sz w:val="24"/>
          <w:szCs w:val="24"/>
        </w:rPr>
        <w:t xml:space="preserve"> 20__</w:t>
      </w:r>
      <w:r w:rsidRPr="000877EC">
        <w:rPr>
          <w:rFonts w:ascii="Times New Roman" w:hAnsi="Times New Roman"/>
          <w:sz w:val="24"/>
          <w:szCs w:val="24"/>
        </w:rPr>
        <w:t xml:space="preserve"> г.</w:t>
      </w:r>
      <w:r w:rsidR="005F2CA0" w:rsidRPr="005F2CA0">
        <w:rPr>
          <w:rFonts w:ascii="Times New Roman" w:hAnsi="Times New Roman"/>
          <w:sz w:val="24"/>
          <w:szCs w:val="24"/>
        </w:rPr>
        <w:t xml:space="preserve"> (</w:t>
      </w:r>
      <w:r w:rsidR="005F2CA0" w:rsidRPr="005F2CA0">
        <w:rPr>
          <w:rFonts w:ascii="Times New Roman" w:hAnsi="Times New Roman"/>
          <w:i/>
          <w:sz w:val="24"/>
          <w:szCs w:val="24"/>
          <w:u w:val="single"/>
        </w:rPr>
        <w:t>указать дату подачи документов в РЭЦ</w:t>
      </w:r>
      <w:r w:rsidR="005F2CA0">
        <w:rPr>
          <w:rFonts w:ascii="Times New Roman" w:hAnsi="Times New Roman"/>
          <w:sz w:val="24"/>
          <w:szCs w:val="24"/>
        </w:rPr>
        <w:t>)</w:t>
      </w:r>
      <w:r w:rsidRPr="000877EC">
        <w:rPr>
          <w:rFonts w:ascii="Times New Roman" w:hAnsi="Times New Roman"/>
          <w:sz w:val="24"/>
          <w:szCs w:val="24"/>
        </w:rPr>
        <w:t>:</w:t>
      </w:r>
    </w:p>
    <w:p w14:paraId="62DE2D72" w14:textId="7CE61D2B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а) Организация является производителем</w:t>
      </w:r>
      <w:r w:rsidR="00F44DE5">
        <w:rPr>
          <w:rFonts w:ascii="Times New Roman" w:hAnsi="Times New Roman"/>
          <w:sz w:val="24"/>
          <w:szCs w:val="24"/>
        </w:rPr>
        <w:t xml:space="preserve"> и владельцем конструкторской документации </w:t>
      </w:r>
      <w:r w:rsidR="00F44DE5" w:rsidRPr="00F44DE5">
        <w:rPr>
          <w:rFonts w:ascii="Times New Roman" w:hAnsi="Times New Roman"/>
          <w:i/>
          <w:sz w:val="24"/>
          <w:szCs w:val="24"/>
        </w:rPr>
        <w:t>(аффилированным лицом/уполномоченным лицом)</w:t>
      </w:r>
      <w:r w:rsidRPr="000877EC">
        <w:rPr>
          <w:rFonts w:ascii="Times New Roman" w:hAnsi="Times New Roman"/>
          <w:sz w:val="24"/>
          <w:szCs w:val="24"/>
        </w:rPr>
        <w:t>;</w:t>
      </w:r>
    </w:p>
    <w:p w14:paraId="00826C39" w14:textId="58587405" w:rsidR="000877EC" w:rsidRPr="000877EC" w:rsidRDefault="00F44DE5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Организация являе</w:t>
      </w:r>
      <w:r w:rsidR="000877EC" w:rsidRPr="000877EC">
        <w:rPr>
          <w:rFonts w:ascii="Times New Roman" w:hAnsi="Times New Roman"/>
          <w:sz w:val="24"/>
          <w:szCs w:val="24"/>
        </w:rPr>
        <w:t>тся юридическим лицом, зарегистрированным на территории Российской Федерации;</w:t>
      </w:r>
    </w:p>
    <w:p w14:paraId="267E7936" w14:textId="2B4F539C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в)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5CFCD06D" w14:textId="1BC1FD92" w:rsidR="000877EC" w:rsidRPr="000877EC" w:rsidRDefault="00FC6DE6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по состоянию на «__</w:t>
      </w:r>
      <w:r w:rsidR="00F44DE5">
        <w:rPr>
          <w:rFonts w:ascii="Times New Roman" w:hAnsi="Times New Roman"/>
          <w:sz w:val="24"/>
          <w:szCs w:val="24"/>
        </w:rPr>
        <w:t>»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AE1050">
        <w:rPr>
          <w:rFonts w:ascii="Times New Roman" w:hAnsi="Times New Roman"/>
          <w:sz w:val="24"/>
          <w:szCs w:val="24"/>
        </w:rPr>
        <w:t>____</w:t>
      </w:r>
      <w:r w:rsidR="00F44DE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20__</w:t>
      </w:r>
      <w:r w:rsidR="000877EC" w:rsidRPr="000877EC">
        <w:rPr>
          <w:rFonts w:ascii="Times New Roman" w:hAnsi="Times New Roman"/>
          <w:sz w:val="24"/>
          <w:szCs w:val="24"/>
        </w:rPr>
        <w:t xml:space="preserve"> г.</w:t>
      </w:r>
      <w:r w:rsidR="005F2CA0">
        <w:rPr>
          <w:rFonts w:ascii="Times New Roman" w:hAnsi="Times New Roman"/>
          <w:sz w:val="24"/>
          <w:szCs w:val="24"/>
        </w:rPr>
        <w:t xml:space="preserve"> </w:t>
      </w:r>
      <w:r w:rsidR="005F2CA0" w:rsidRPr="005F2CA0">
        <w:rPr>
          <w:rFonts w:ascii="Times New Roman" w:hAnsi="Times New Roman"/>
          <w:sz w:val="24"/>
          <w:szCs w:val="24"/>
        </w:rPr>
        <w:t>(</w:t>
      </w:r>
      <w:r w:rsidR="005F2CA0" w:rsidRPr="005F2CA0">
        <w:rPr>
          <w:rFonts w:ascii="Times New Roman" w:hAnsi="Times New Roman"/>
          <w:i/>
          <w:sz w:val="24"/>
          <w:szCs w:val="24"/>
          <w:u w:val="single"/>
        </w:rPr>
        <w:t>указать дату подачи документов в РЭЦ</w:t>
      </w:r>
      <w:r w:rsidR="005F2CA0">
        <w:rPr>
          <w:rFonts w:ascii="Times New Roman" w:hAnsi="Times New Roman"/>
          <w:i/>
          <w:sz w:val="24"/>
          <w:szCs w:val="24"/>
          <w:u w:val="single"/>
        </w:rPr>
        <w:t>)</w:t>
      </w:r>
      <w:r w:rsidR="000877EC" w:rsidRPr="000877EC">
        <w:rPr>
          <w:rFonts w:ascii="Times New Roman" w:hAnsi="Times New Roman"/>
          <w:sz w:val="24"/>
          <w:szCs w:val="24"/>
        </w:rPr>
        <w:t>:</w:t>
      </w:r>
    </w:p>
    <w:p w14:paraId="69D4D9B2" w14:textId="54CF175A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25B07FFF" w14:textId="03ECAB6C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2.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у Организации отсутствует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5F2CA0">
        <w:rPr>
          <w:rFonts w:ascii="Times New Roman" w:hAnsi="Times New Roman"/>
          <w:sz w:val="24"/>
          <w:szCs w:val="24"/>
        </w:rPr>
        <w:t xml:space="preserve"> (по состоянию на «__» _____20__г. –</w:t>
      </w:r>
      <w:r w:rsidR="005F2CA0" w:rsidRPr="000C21AC">
        <w:rPr>
          <w:rFonts w:ascii="Times New Roman" w:hAnsi="Times New Roman"/>
          <w:sz w:val="24"/>
          <w:szCs w:val="24"/>
        </w:rPr>
        <w:t>&gt;</w:t>
      </w:r>
      <w:r w:rsidR="005F2CA0">
        <w:rPr>
          <w:rFonts w:ascii="Times New Roman" w:hAnsi="Times New Roman"/>
          <w:sz w:val="24"/>
          <w:szCs w:val="24"/>
        </w:rPr>
        <w:t xml:space="preserve"> </w:t>
      </w:r>
      <w:r w:rsidR="005F2CA0" w:rsidRPr="005F2CA0">
        <w:rPr>
          <w:rFonts w:ascii="Times New Roman" w:hAnsi="Times New Roman"/>
          <w:i/>
          <w:sz w:val="24"/>
          <w:szCs w:val="24"/>
          <w:u w:val="single"/>
        </w:rPr>
        <w:t>указать дату справки ИФНС</w:t>
      </w:r>
      <w:r w:rsidR="005F2CA0">
        <w:rPr>
          <w:rFonts w:ascii="Times New Roman" w:hAnsi="Times New Roman"/>
          <w:sz w:val="24"/>
          <w:szCs w:val="24"/>
        </w:rPr>
        <w:t>)</w:t>
      </w:r>
      <w:r w:rsidRPr="000877EC">
        <w:rPr>
          <w:rFonts w:ascii="Times New Roman" w:hAnsi="Times New Roman"/>
          <w:sz w:val="24"/>
          <w:szCs w:val="24"/>
        </w:rPr>
        <w:t>;</w:t>
      </w:r>
    </w:p>
    <w:p w14:paraId="7F2B168D" w14:textId="12A92B5F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3.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банкротства, ликвидации и не имеет ограничений на осуществление хозяйственной деятельности;</w:t>
      </w:r>
    </w:p>
    <w:p w14:paraId="330D12EA" w14:textId="4982AFF3" w:rsidR="000877EC" w:rsidRPr="000877EC" w:rsidRDefault="00AE1050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0877EC" w:rsidRPr="000877EC">
        <w:rPr>
          <w:rFonts w:ascii="Times New Roman" w:hAnsi="Times New Roman"/>
          <w:sz w:val="24"/>
          <w:szCs w:val="24"/>
        </w:rPr>
        <w:t>Организация не получала средств из бюджетов бюджетной системы Российской Федерации на возмещение одних и тех же затрат на цели, указанные в пункте 1 Правил, в соответствии с нормативными правовыми актами и (или) муниципальными правовыми актами.</w:t>
      </w:r>
    </w:p>
    <w:p w14:paraId="179B5FDF" w14:textId="77777777" w:rsidR="000877EC" w:rsidRPr="00AE1050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18"/>
          <w:szCs w:val="24"/>
        </w:rPr>
      </w:pPr>
    </w:p>
    <w:p w14:paraId="3EB99EB7" w14:textId="38471D8D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11F6738B" w14:textId="2E2D4D5C" w:rsidR="000877EC" w:rsidRPr="000877EC" w:rsidRDefault="000877EC" w:rsidP="00166A67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Копия Лицензионного договора</w:t>
      </w:r>
      <w:r w:rsidR="00F44DE5">
        <w:rPr>
          <w:rFonts w:ascii="Times New Roman" w:hAnsi="Times New Roman"/>
          <w:sz w:val="24"/>
          <w:szCs w:val="24"/>
        </w:rPr>
        <w:t xml:space="preserve"> </w:t>
      </w:r>
      <w:r w:rsidR="00F44DE5" w:rsidRPr="00D65C9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использования технической документации на поставляемую продукцию </w:t>
      </w:r>
      <w:r w:rsidR="00F44D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44DE5" w:rsidRPr="00D65C93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организация владеет правами на техническую документацию на основании лицензионного договора</w:t>
      </w:r>
      <w:r w:rsidR="00F44DE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44DE5">
        <w:rPr>
          <w:rFonts w:ascii="Times New Roman" w:hAnsi="Times New Roman"/>
          <w:i/>
          <w:sz w:val="24"/>
          <w:szCs w:val="24"/>
        </w:rPr>
        <w:t xml:space="preserve"> </w:t>
      </w:r>
      <w:r w:rsidR="00166A67">
        <w:rPr>
          <w:rFonts w:ascii="Times New Roman" w:hAnsi="Times New Roman"/>
          <w:sz w:val="24"/>
          <w:szCs w:val="24"/>
        </w:rPr>
        <w:t>на __ л.</w:t>
      </w:r>
      <w:r w:rsidRPr="000877EC">
        <w:rPr>
          <w:rFonts w:ascii="Times New Roman" w:hAnsi="Times New Roman"/>
          <w:sz w:val="24"/>
          <w:szCs w:val="24"/>
        </w:rPr>
        <w:t>;</w:t>
      </w:r>
    </w:p>
    <w:p w14:paraId="36BB5019" w14:textId="6B25C66D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>Выписка из ЕГРЮЛ на __ л.;</w:t>
      </w:r>
    </w:p>
    <w:p w14:paraId="4AFC9630" w14:textId="38B46152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7B065BC1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A6A0114" w:rsidR="00AE1050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48CBB764" w14:textId="24204AC9" w:rsidR="000877EC" w:rsidRPr="000877EC" w:rsidRDefault="00AE1050" w:rsidP="00AE1050">
      <w:pPr>
        <w:spacing w:after="0" w:line="32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7EC" w:rsidRPr="000877EC">
        <w:rPr>
          <w:rFonts w:ascii="Times New Roman" w:hAnsi="Times New Roman"/>
          <w:sz w:val="24"/>
          <w:szCs w:val="24"/>
        </w:rPr>
        <w:tab/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   </w:t>
      </w:r>
    </w:p>
    <w:p w14:paraId="5CAFF7C3" w14:textId="36D25E03" w:rsidR="000877EC" w:rsidRPr="000877EC" w:rsidRDefault="000877EC" w:rsidP="00AE1050">
      <w:pPr>
        <w:spacing w:after="0" w:line="320" w:lineRule="exact"/>
        <w:ind w:left="-567"/>
        <w:jc w:val="both"/>
        <w:rPr>
          <w:rFonts w:ascii="Times New Roman" w:hAnsi="Times New Roman"/>
        </w:rPr>
      </w:pPr>
      <w:r w:rsidRPr="000877EC">
        <w:rPr>
          <w:rFonts w:ascii="Times New Roman" w:hAnsi="Times New Roman"/>
          <w:sz w:val="24"/>
          <w:szCs w:val="24"/>
        </w:rPr>
        <w:t>Генеральный директор</w:t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>М.П.</w:t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>подпись</w:t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 xml:space="preserve">                                      ФИО</w:t>
      </w:r>
      <w:r w:rsidRPr="000877EC">
        <w:rPr>
          <w:rFonts w:ascii="Times New Roman" w:hAnsi="Times New Roman"/>
        </w:rPr>
        <w:tab/>
      </w: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062F4"/>
    <w:rsid w:val="000322FB"/>
    <w:rsid w:val="00032398"/>
    <w:rsid w:val="00036DB4"/>
    <w:rsid w:val="000870A8"/>
    <w:rsid w:val="000877EC"/>
    <w:rsid w:val="000A3482"/>
    <w:rsid w:val="000B57AC"/>
    <w:rsid w:val="000C21AC"/>
    <w:rsid w:val="000F12ED"/>
    <w:rsid w:val="00117316"/>
    <w:rsid w:val="00166A67"/>
    <w:rsid w:val="00192BD2"/>
    <w:rsid w:val="00220D98"/>
    <w:rsid w:val="00221896"/>
    <w:rsid w:val="002D0355"/>
    <w:rsid w:val="002F7A6B"/>
    <w:rsid w:val="00312242"/>
    <w:rsid w:val="003422F5"/>
    <w:rsid w:val="00347DDA"/>
    <w:rsid w:val="003805BF"/>
    <w:rsid w:val="003863AE"/>
    <w:rsid w:val="003C1B69"/>
    <w:rsid w:val="00401F6D"/>
    <w:rsid w:val="00420D69"/>
    <w:rsid w:val="004266FB"/>
    <w:rsid w:val="004B31A1"/>
    <w:rsid w:val="0051772B"/>
    <w:rsid w:val="005743E8"/>
    <w:rsid w:val="00581AB1"/>
    <w:rsid w:val="005A4A77"/>
    <w:rsid w:val="005B2F5F"/>
    <w:rsid w:val="005B51FE"/>
    <w:rsid w:val="005C291C"/>
    <w:rsid w:val="005E1F94"/>
    <w:rsid w:val="005F2CA0"/>
    <w:rsid w:val="00611A82"/>
    <w:rsid w:val="006711E2"/>
    <w:rsid w:val="00684C6E"/>
    <w:rsid w:val="00686F13"/>
    <w:rsid w:val="006B1A6B"/>
    <w:rsid w:val="006C65C2"/>
    <w:rsid w:val="00701755"/>
    <w:rsid w:val="007138A8"/>
    <w:rsid w:val="00763BDB"/>
    <w:rsid w:val="00793DA3"/>
    <w:rsid w:val="007F5553"/>
    <w:rsid w:val="0081321E"/>
    <w:rsid w:val="00857019"/>
    <w:rsid w:val="0086034E"/>
    <w:rsid w:val="00860D42"/>
    <w:rsid w:val="00885E40"/>
    <w:rsid w:val="008B542B"/>
    <w:rsid w:val="008F3BAC"/>
    <w:rsid w:val="00900782"/>
    <w:rsid w:val="00902FC4"/>
    <w:rsid w:val="009213A2"/>
    <w:rsid w:val="0098336F"/>
    <w:rsid w:val="009A6346"/>
    <w:rsid w:val="009C5A28"/>
    <w:rsid w:val="009C68E1"/>
    <w:rsid w:val="009D4C10"/>
    <w:rsid w:val="00A45C8B"/>
    <w:rsid w:val="00A53ABD"/>
    <w:rsid w:val="00A92F32"/>
    <w:rsid w:val="00A94C9E"/>
    <w:rsid w:val="00AC0BC8"/>
    <w:rsid w:val="00AE1050"/>
    <w:rsid w:val="00B0213C"/>
    <w:rsid w:val="00B127BA"/>
    <w:rsid w:val="00B15C55"/>
    <w:rsid w:val="00B225A8"/>
    <w:rsid w:val="00B24D34"/>
    <w:rsid w:val="00B264D5"/>
    <w:rsid w:val="00B7007F"/>
    <w:rsid w:val="00B726B2"/>
    <w:rsid w:val="00B80AA5"/>
    <w:rsid w:val="00B821B9"/>
    <w:rsid w:val="00B86B98"/>
    <w:rsid w:val="00B930BE"/>
    <w:rsid w:val="00B94A40"/>
    <w:rsid w:val="00BD46A1"/>
    <w:rsid w:val="00C77D45"/>
    <w:rsid w:val="00CD4E9A"/>
    <w:rsid w:val="00CE7D39"/>
    <w:rsid w:val="00CF52CA"/>
    <w:rsid w:val="00D32346"/>
    <w:rsid w:val="00D91AEB"/>
    <w:rsid w:val="00DA364A"/>
    <w:rsid w:val="00DD7202"/>
    <w:rsid w:val="00E33A92"/>
    <w:rsid w:val="00E86427"/>
    <w:rsid w:val="00EA088E"/>
    <w:rsid w:val="00F376FE"/>
    <w:rsid w:val="00F427F2"/>
    <w:rsid w:val="00F44DE5"/>
    <w:rsid w:val="00F573BF"/>
    <w:rsid w:val="00F720BE"/>
    <w:rsid w:val="00FC0C37"/>
    <w:rsid w:val="00FC6DE6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29FC-1A60-4BBE-B430-FE359BCD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Бычкова Ольга</cp:lastModifiedBy>
  <cp:revision>2</cp:revision>
  <cp:lastPrinted>2017-05-10T10:44:00Z</cp:lastPrinted>
  <dcterms:created xsi:type="dcterms:W3CDTF">2018-04-17T12:27:00Z</dcterms:created>
  <dcterms:modified xsi:type="dcterms:W3CDTF">2018-04-17T12:27:00Z</dcterms:modified>
</cp:coreProperties>
</file>